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29" w:rsidRPr="004D1929" w:rsidRDefault="004D1929" w:rsidP="004D19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D1929">
        <w:rPr>
          <w:rFonts w:ascii="Times New Roman" w:hAnsi="Times New Roman" w:cs="Times New Roman"/>
          <w:b/>
          <w:bCs/>
          <w:sz w:val="24"/>
          <w:szCs w:val="24"/>
        </w:rPr>
        <w:t>Załącznik 2</w:t>
      </w:r>
    </w:p>
    <w:p w:rsidR="004D1929" w:rsidRPr="004D1929" w:rsidRDefault="004D1929" w:rsidP="004D1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92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4D1929" w:rsidRPr="004D1929" w:rsidRDefault="004D1929" w:rsidP="004D1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929">
        <w:rPr>
          <w:rFonts w:ascii="Times New Roman" w:hAnsi="Times New Roman" w:cs="Times New Roman"/>
          <w:sz w:val="24"/>
          <w:szCs w:val="24"/>
        </w:rPr>
        <w:t>imię i nazwisko/numer identyfikacyjny</w:t>
      </w:r>
    </w:p>
    <w:p w:rsidR="008E0025" w:rsidRDefault="008E0025" w:rsidP="008E0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FB0" w:rsidRDefault="00D77FB0" w:rsidP="008E0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FB0" w:rsidRDefault="00D77FB0" w:rsidP="008E0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0025" w:rsidRDefault="008E0025" w:rsidP="008E0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0025" w:rsidRDefault="008E0025" w:rsidP="008E0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929" w:rsidRPr="004D1929" w:rsidRDefault="004D1929" w:rsidP="008E0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929">
        <w:rPr>
          <w:rFonts w:ascii="Times New Roman" w:hAnsi="Times New Roman" w:cs="Times New Roman"/>
          <w:b/>
          <w:bCs/>
          <w:sz w:val="24"/>
          <w:szCs w:val="24"/>
        </w:rPr>
        <w:t>Arkusz Oceny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1129"/>
      </w:tblGrid>
      <w:tr w:rsidR="00D77FB0" w:rsidTr="00D77FB0">
        <w:tc>
          <w:tcPr>
            <w:tcW w:w="562" w:type="dxa"/>
          </w:tcPr>
          <w:p w:rsidR="00D77FB0" w:rsidRDefault="00D77FB0" w:rsidP="004D1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7371" w:type="dxa"/>
          </w:tcPr>
          <w:p w:rsidR="00D77FB0" w:rsidRDefault="00D77FB0" w:rsidP="004D1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29">
              <w:rPr>
                <w:rFonts w:ascii="Times New Roman" w:hAnsi="Times New Roman" w:cs="Times New Roman"/>
                <w:sz w:val="24"/>
                <w:szCs w:val="24"/>
              </w:rPr>
              <w:t>Kryteria oceny merytorycznej</w:t>
            </w:r>
          </w:p>
        </w:tc>
        <w:tc>
          <w:tcPr>
            <w:tcW w:w="1129" w:type="dxa"/>
          </w:tcPr>
          <w:p w:rsidR="00D77FB0" w:rsidRDefault="00D77FB0" w:rsidP="004D1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29">
              <w:rPr>
                <w:rFonts w:ascii="Times New Roman" w:hAnsi="Times New Roman" w:cs="Times New Roman"/>
                <w:sz w:val="24"/>
                <w:szCs w:val="24"/>
              </w:rPr>
              <w:t>Punkty</w:t>
            </w:r>
          </w:p>
        </w:tc>
      </w:tr>
      <w:tr w:rsidR="00D77FB0" w:rsidTr="00D77FB0">
        <w:tc>
          <w:tcPr>
            <w:tcW w:w="562" w:type="dxa"/>
          </w:tcPr>
          <w:p w:rsidR="00D77FB0" w:rsidRDefault="00D77FB0" w:rsidP="004D1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D77FB0" w:rsidRPr="00D77FB0" w:rsidRDefault="00D77FB0" w:rsidP="00D77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929">
              <w:rPr>
                <w:rFonts w:ascii="Times New Roman" w:hAnsi="Times New Roman" w:cs="Times New Roman"/>
                <w:sz w:val="24"/>
                <w:szCs w:val="24"/>
              </w:rPr>
              <w:t>Czy osoba wstępnie ubiegająca się o wyznaczenie jest w chwili dokonywania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oceny pracownikiem IW</w:t>
            </w:r>
          </w:p>
        </w:tc>
        <w:tc>
          <w:tcPr>
            <w:tcW w:w="1129" w:type="dxa"/>
          </w:tcPr>
          <w:p w:rsidR="00D77FB0" w:rsidRDefault="00D77FB0" w:rsidP="004D1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FB0" w:rsidTr="00D77FB0">
        <w:tc>
          <w:tcPr>
            <w:tcW w:w="562" w:type="dxa"/>
          </w:tcPr>
          <w:p w:rsidR="00D77FB0" w:rsidRDefault="00D77FB0" w:rsidP="004D1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D77FB0" w:rsidRPr="00D77FB0" w:rsidRDefault="00D77FB0" w:rsidP="00D77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929">
              <w:rPr>
                <w:rFonts w:ascii="Times New Roman" w:hAnsi="Times New Roman" w:cs="Times New Roman"/>
                <w:sz w:val="24"/>
                <w:szCs w:val="24"/>
              </w:rPr>
              <w:t>Czy osoba wstępnie ubiegająca się o wyznaczenie pracowała w IW więcej niż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lata</w:t>
            </w:r>
          </w:p>
        </w:tc>
        <w:tc>
          <w:tcPr>
            <w:tcW w:w="1129" w:type="dxa"/>
          </w:tcPr>
          <w:p w:rsidR="00D77FB0" w:rsidRDefault="00D77FB0" w:rsidP="004D1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FB0" w:rsidTr="00D77FB0">
        <w:tc>
          <w:tcPr>
            <w:tcW w:w="562" w:type="dxa"/>
          </w:tcPr>
          <w:p w:rsidR="00D77FB0" w:rsidRDefault="00D77FB0" w:rsidP="004D1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D77FB0" w:rsidRPr="00D77FB0" w:rsidRDefault="00D77FB0" w:rsidP="00D77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929">
              <w:rPr>
                <w:rFonts w:ascii="Times New Roman" w:hAnsi="Times New Roman" w:cs="Times New Roman"/>
                <w:sz w:val="24"/>
                <w:szCs w:val="24"/>
              </w:rPr>
              <w:t>Czy osoba wstępnie ubiegająca się o wyznaczenie ma więcej niż 10 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929">
              <w:rPr>
                <w:rFonts w:ascii="Times New Roman" w:hAnsi="Times New Roman" w:cs="Times New Roman"/>
                <w:sz w:val="24"/>
                <w:szCs w:val="24"/>
              </w:rPr>
              <w:t>doświadczenia w zawodzie 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karza weterynarii lub pokrewnym</w:t>
            </w:r>
          </w:p>
        </w:tc>
        <w:tc>
          <w:tcPr>
            <w:tcW w:w="1129" w:type="dxa"/>
          </w:tcPr>
          <w:p w:rsidR="00D77FB0" w:rsidRDefault="00D77FB0" w:rsidP="004D1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FB0" w:rsidTr="00D77FB0">
        <w:tc>
          <w:tcPr>
            <w:tcW w:w="562" w:type="dxa"/>
          </w:tcPr>
          <w:p w:rsidR="00D77FB0" w:rsidRDefault="00D77FB0" w:rsidP="004D1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D77FB0" w:rsidRDefault="00D77FB0" w:rsidP="00D41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929">
              <w:rPr>
                <w:rFonts w:ascii="Times New Roman" w:hAnsi="Times New Roman" w:cs="Times New Roman"/>
                <w:sz w:val="24"/>
                <w:szCs w:val="24"/>
              </w:rPr>
              <w:t xml:space="preserve">Czy osoba wstępnie ubiegająca się o wyznaczenie </w:t>
            </w:r>
            <w:r w:rsidR="00D41F9F">
              <w:rPr>
                <w:rFonts w:ascii="Times New Roman" w:hAnsi="Times New Roman" w:cs="Times New Roman"/>
                <w:sz w:val="24"/>
                <w:szCs w:val="24"/>
              </w:rPr>
              <w:t>ma zaliczone szkolenie praktyczne w przewidzianym przez przepisy wymiarze</w:t>
            </w:r>
          </w:p>
        </w:tc>
        <w:tc>
          <w:tcPr>
            <w:tcW w:w="1129" w:type="dxa"/>
          </w:tcPr>
          <w:p w:rsidR="00D77FB0" w:rsidRDefault="00D77FB0" w:rsidP="004D1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FB0" w:rsidTr="00D77FB0">
        <w:tc>
          <w:tcPr>
            <w:tcW w:w="562" w:type="dxa"/>
          </w:tcPr>
          <w:p w:rsidR="00D77FB0" w:rsidRDefault="00D77FB0" w:rsidP="004D1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D77FB0" w:rsidRPr="00D77FB0" w:rsidRDefault="00D41F9F" w:rsidP="00D41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9F">
              <w:rPr>
                <w:rFonts w:ascii="Times New Roman" w:hAnsi="Times New Roman" w:cs="Times New Roman"/>
                <w:sz w:val="24"/>
                <w:szCs w:val="24"/>
              </w:rPr>
              <w:t xml:space="preserve">Kandydat w roku poprzedzającym wyznaczenie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zawsze brał udział w zalecanych mu przez PLW szkoleniach organizowanych przez organy Inspekcji Weterynaryjnej lub aktualizował wiedzę na innych szkoleniach </w:t>
            </w:r>
          </w:p>
        </w:tc>
        <w:tc>
          <w:tcPr>
            <w:tcW w:w="1129" w:type="dxa"/>
          </w:tcPr>
          <w:p w:rsidR="00D77FB0" w:rsidRDefault="00D77FB0" w:rsidP="004D1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FB0" w:rsidTr="00D77FB0">
        <w:tc>
          <w:tcPr>
            <w:tcW w:w="562" w:type="dxa"/>
          </w:tcPr>
          <w:p w:rsidR="00D77FB0" w:rsidRDefault="00D77FB0" w:rsidP="004D1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D77FB0" w:rsidRPr="00D77FB0" w:rsidRDefault="00D77FB0" w:rsidP="00D77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929">
              <w:rPr>
                <w:rFonts w:ascii="Times New Roman" w:hAnsi="Times New Roman" w:cs="Times New Roman"/>
                <w:sz w:val="24"/>
                <w:szCs w:val="24"/>
              </w:rPr>
              <w:t>Czy osoba wstępnie ubiegająca się o wyznaczenie była już uprzednio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929">
              <w:rPr>
                <w:rFonts w:ascii="Times New Roman" w:hAnsi="Times New Roman" w:cs="Times New Roman"/>
                <w:sz w:val="24"/>
                <w:szCs w:val="24"/>
              </w:rPr>
              <w:t>wyznaczana do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ykonywania czynności urzędowych</w:t>
            </w:r>
          </w:p>
        </w:tc>
        <w:tc>
          <w:tcPr>
            <w:tcW w:w="1129" w:type="dxa"/>
          </w:tcPr>
          <w:p w:rsidR="00D77FB0" w:rsidRDefault="00D77FB0" w:rsidP="004D1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F9F" w:rsidTr="00D77FB0">
        <w:tc>
          <w:tcPr>
            <w:tcW w:w="562" w:type="dxa"/>
          </w:tcPr>
          <w:p w:rsidR="00D41F9F" w:rsidRPr="004D1929" w:rsidRDefault="00D41F9F" w:rsidP="004D1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D41F9F" w:rsidRPr="004D1929" w:rsidRDefault="00D41F9F" w:rsidP="00D77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Kandydat w roku poprzedzającym wyznaczenie wykonywał czynności terminowo, rzetelnie oraz zgodnie z przepisami prawa UE i prawa krajowego oraz prawa o charakterze wewnętrznym, prawidłowo oraz terminowo dokumentował wykonywane czynności.</w:t>
            </w:r>
          </w:p>
        </w:tc>
        <w:tc>
          <w:tcPr>
            <w:tcW w:w="1129" w:type="dxa"/>
          </w:tcPr>
          <w:p w:rsidR="00D41F9F" w:rsidRDefault="00D41F9F" w:rsidP="004D1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F9F" w:rsidTr="00D77FB0">
        <w:tc>
          <w:tcPr>
            <w:tcW w:w="562" w:type="dxa"/>
          </w:tcPr>
          <w:p w:rsidR="00D41F9F" w:rsidRPr="004D1929" w:rsidRDefault="00D41F9F" w:rsidP="004D1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D41F9F" w:rsidRPr="004D1929" w:rsidRDefault="00D41F9F" w:rsidP="00D77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9F">
              <w:rPr>
                <w:rFonts w:ascii="Times New Roman" w:hAnsi="Times New Roman" w:cs="Times New Roman"/>
                <w:sz w:val="24"/>
                <w:szCs w:val="24"/>
              </w:rPr>
              <w:t>Kandydat w roku poprzedzającym wyznaczenie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dopuścił się zaniedbań w zakresie rozliczeń finansowych</w:t>
            </w:r>
            <w:bookmarkStart w:id="0" w:name="_GoBack"/>
            <w:bookmarkEnd w:id="0"/>
          </w:p>
        </w:tc>
        <w:tc>
          <w:tcPr>
            <w:tcW w:w="1129" w:type="dxa"/>
          </w:tcPr>
          <w:p w:rsidR="00D41F9F" w:rsidRDefault="00D41F9F" w:rsidP="004D1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FB0" w:rsidTr="00D77FB0">
        <w:tc>
          <w:tcPr>
            <w:tcW w:w="562" w:type="dxa"/>
          </w:tcPr>
          <w:p w:rsidR="00D77FB0" w:rsidRDefault="00D77FB0" w:rsidP="004D1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D77FB0" w:rsidRPr="004D1929" w:rsidRDefault="00D77FB0" w:rsidP="00D77F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929"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</w:p>
          <w:p w:rsidR="00D77FB0" w:rsidRDefault="00D77FB0" w:rsidP="004D1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D77FB0" w:rsidRDefault="00D77FB0" w:rsidP="004D1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1929" w:rsidRPr="004D1929" w:rsidRDefault="004D1929" w:rsidP="004D1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1929" w:rsidRPr="004D1929" w:rsidRDefault="004D1929" w:rsidP="004D1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265" w:rsidRPr="004D1929" w:rsidRDefault="004D1929" w:rsidP="004D1929">
      <w:pPr>
        <w:rPr>
          <w:rFonts w:ascii="Times New Roman" w:hAnsi="Times New Roman" w:cs="Times New Roman"/>
        </w:rPr>
      </w:pPr>
      <w:r w:rsidRPr="004D1929">
        <w:rPr>
          <w:rFonts w:ascii="Times New Roman" w:hAnsi="Times New Roman" w:cs="Times New Roman"/>
          <w:sz w:val="24"/>
          <w:szCs w:val="24"/>
        </w:rPr>
        <w:t>Inne kryteria i ich uzasadnienie:</w:t>
      </w:r>
    </w:p>
    <w:sectPr w:rsidR="007E5265" w:rsidRPr="004D1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29"/>
    <w:rsid w:val="003E62BF"/>
    <w:rsid w:val="004C249B"/>
    <w:rsid w:val="004D1929"/>
    <w:rsid w:val="005725ED"/>
    <w:rsid w:val="0072700A"/>
    <w:rsid w:val="008E0025"/>
    <w:rsid w:val="00D41F9F"/>
    <w:rsid w:val="00D7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75C72-0FE2-499E-8738-784CB0AE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Trzcińska</dc:creator>
  <cp:keywords/>
  <dc:description/>
  <cp:lastModifiedBy>Małgorzata Trzcińska</cp:lastModifiedBy>
  <cp:revision>2</cp:revision>
  <dcterms:created xsi:type="dcterms:W3CDTF">2023-10-25T08:16:00Z</dcterms:created>
  <dcterms:modified xsi:type="dcterms:W3CDTF">2023-10-25T08:16:00Z</dcterms:modified>
</cp:coreProperties>
</file>